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1FD0" w14:textId="77777777" w:rsidR="00232D09" w:rsidRDefault="00232D09" w:rsidP="00232D0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C"/>
        </w:rPr>
      </w:pPr>
      <w:r w:rsidRPr="00232D09">
        <w:rPr>
          <w:rFonts w:ascii="Arial" w:hAnsi="Arial" w:cs="Arial"/>
          <w:b/>
          <w:color w:val="1F497C"/>
        </w:rPr>
        <w:t>Titles of Independent</w:t>
      </w:r>
      <w:r w:rsidR="006D5722">
        <w:rPr>
          <w:rFonts w:ascii="Arial" w:hAnsi="Arial" w:cs="Arial"/>
          <w:b/>
          <w:color w:val="1F497C"/>
        </w:rPr>
        <w:t xml:space="preserve"> </w:t>
      </w:r>
      <w:r w:rsidRPr="00232D09">
        <w:rPr>
          <w:rFonts w:ascii="Arial" w:hAnsi="Arial" w:cs="Arial"/>
          <w:b/>
          <w:color w:val="1F497C"/>
        </w:rPr>
        <w:t>Study Courses</w:t>
      </w:r>
    </w:p>
    <w:p w14:paraId="1EC61BF9" w14:textId="77777777" w:rsidR="00232D09" w:rsidRPr="00232D09" w:rsidRDefault="00232D09" w:rsidP="00232D0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C"/>
        </w:rPr>
      </w:pPr>
    </w:p>
    <w:p w14:paraId="312BD5C8" w14:textId="77777777" w:rsidR="00232D09" w:rsidRDefault="00232D09" w:rsidP="00232D09">
      <w:pPr>
        <w:autoSpaceDE w:val="0"/>
        <w:autoSpaceDN w:val="0"/>
        <w:adjustRightInd w:val="0"/>
        <w:rPr>
          <w:rFonts w:ascii="Arial" w:hAnsi="Arial" w:cs="Arial"/>
          <w:color w:val="1F497C"/>
        </w:rPr>
      </w:pPr>
    </w:p>
    <w:p w14:paraId="79B53314" w14:textId="77777777" w:rsidR="00232D09" w:rsidRPr="00232D09" w:rsidRDefault="00232D09" w:rsidP="00232D09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  <w:r w:rsidRPr="00232D09">
        <w:rPr>
          <w:rFonts w:ascii="Arial" w:hAnsi="Arial" w:cs="Arial"/>
          <w:b/>
          <w:color w:val="1F497C"/>
        </w:rPr>
        <w:t>Technology Applications</w:t>
      </w:r>
    </w:p>
    <w:p w14:paraId="37759185" w14:textId="77777777" w:rsidR="00232D09" w:rsidRDefault="00232D09" w:rsidP="00232D09">
      <w:pPr>
        <w:autoSpaceDE w:val="0"/>
        <w:autoSpaceDN w:val="0"/>
        <w:adjustRightInd w:val="0"/>
        <w:rPr>
          <w:rFonts w:ascii="Arial" w:hAnsi="Arial" w:cs="Arial"/>
          <w:color w:val="1F497C"/>
        </w:rPr>
      </w:pPr>
      <w:r>
        <w:rPr>
          <w:rFonts w:ascii="Arial" w:hAnsi="Arial" w:cs="Arial"/>
          <w:color w:val="1F497C"/>
        </w:rPr>
        <w:t>§126.49</w:t>
      </w:r>
      <w:r w:rsidR="006D5722">
        <w:rPr>
          <w:rFonts w:ascii="Arial" w:hAnsi="Arial" w:cs="Arial"/>
          <w:color w:val="1F497C"/>
        </w:rPr>
        <w:t xml:space="preserve">: </w:t>
      </w:r>
      <w:r>
        <w:rPr>
          <w:rFonts w:ascii="Arial" w:hAnsi="Arial" w:cs="Arial"/>
          <w:color w:val="1F497C"/>
        </w:rPr>
        <w:t>Independent Study in Technology Applications</w:t>
      </w:r>
    </w:p>
    <w:p w14:paraId="345C784E" w14:textId="77777777" w:rsidR="00232D09" w:rsidRDefault="00DB77F3" w:rsidP="00232D09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hyperlink r:id="rId6" w:anchor="126.49" w:history="1">
        <w:r w:rsidR="00232D09" w:rsidRPr="00C37CB0">
          <w:rPr>
            <w:rStyle w:val="Hyperlink"/>
            <w:rFonts w:ascii="Arial" w:hAnsi="Arial" w:cs="Arial"/>
          </w:rPr>
          <w:t>http://ritter.tea.state.tx.us/rules/tac/chapter126/ch126c.html#126.49</w:t>
        </w:r>
      </w:hyperlink>
    </w:p>
    <w:p w14:paraId="5A800BC5" w14:textId="77777777" w:rsidR="00232D09" w:rsidRDefault="00232D09" w:rsidP="00232D09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</w:p>
    <w:p w14:paraId="7D5070AF" w14:textId="77777777" w:rsidR="00232D09" w:rsidRDefault="00232D09" w:rsidP="00232D09">
      <w:pPr>
        <w:autoSpaceDE w:val="0"/>
        <w:autoSpaceDN w:val="0"/>
        <w:adjustRightInd w:val="0"/>
        <w:rPr>
          <w:rFonts w:ascii="Arial" w:hAnsi="Arial" w:cs="Arial"/>
          <w:color w:val="1F497C"/>
        </w:rPr>
      </w:pPr>
      <w:r>
        <w:rPr>
          <w:rFonts w:ascii="Arial" w:hAnsi="Arial" w:cs="Arial"/>
          <w:color w:val="1F497C"/>
        </w:rPr>
        <w:t>§126.50</w:t>
      </w:r>
      <w:r w:rsidR="006D5722">
        <w:rPr>
          <w:rFonts w:ascii="Arial" w:hAnsi="Arial" w:cs="Arial"/>
          <w:color w:val="1F497C"/>
        </w:rPr>
        <w:t xml:space="preserve">: </w:t>
      </w:r>
      <w:r>
        <w:rPr>
          <w:rFonts w:ascii="Arial" w:hAnsi="Arial" w:cs="Arial"/>
          <w:color w:val="1F497C"/>
        </w:rPr>
        <w:t>Independent Study in Evolving/Emerging Technologies</w:t>
      </w:r>
    </w:p>
    <w:p w14:paraId="11FFEDE7" w14:textId="77777777" w:rsidR="00232D09" w:rsidRDefault="00DB77F3" w:rsidP="00232D09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hyperlink r:id="rId7" w:anchor="126.50" w:history="1">
        <w:r w:rsidR="00232D09" w:rsidRPr="00C37CB0">
          <w:rPr>
            <w:rStyle w:val="Hyperlink"/>
            <w:rFonts w:ascii="Arial" w:hAnsi="Arial" w:cs="Arial"/>
          </w:rPr>
          <w:t>http://ritter.tea.state.tx.us/rules/tac/chapter126/ch126c.html#126.50</w:t>
        </w:r>
      </w:hyperlink>
    </w:p>
    <w:p w14:paraId="22566201" w14:textId="77777777" w:rsidR="00232D09" w:rsidRDefault="00232D09" w:rsidP="00232D09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</w:p>
    <w:p w14:paraId="66FA84D8" w14:textId="77777777" w:rsidR="00232D09" w:rsidRDefault="00232D09" w:rsidP="00232D09">
      <w:pPr>
        <w:autoSpaceDE w:val="0"/>
        <w:autoSpaceDN w:val="0"/>
        <w:adjustRightInd w:val="0"/>
        <w:rPr>
          <w:rFonts w:ascii="Arial" w:hAnsi="Arial" w:cs="Arial"/>
          <w:color w:val="1F497C"/>
        </w:rPr>
      </w:pPr>
    </w:p>
    <w:p w14:paraId="33C7536C" w14:textId="77777777" w:rsidR="00232D09" w:rsidRPr="00232D09" w:rsidRDefault="00232D09" w:rsidP="00232D09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  <w:r w:rsidRPr="00232D09">
        <w:rPr>
          <w:rFonts w:ascii="Arial" w:hAnsi="Arial" w:cs="Arial"/>
          <w:b/>
          <w:color w:val="1F497C"/>
        </w:rPr>
        <w:t>Career Development</w:t>
      </w:r>
    </w:p>
    <w:p w14:paraId="00D820DE" w14:textId="690500B0" w:rsidR="00232D09" w:rsidRDefault="00232D09" w:rsidP="00232D09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1F497C"/>
        </w:rPr>
        <w:t>§127.15</w:t>
      </w:r>
      <w:r w:rsidR="006D5722">
        <w:rPr>
          <w:rFonts w:ascii="Arial" w:hAnsi="Arial" w:cs="Arial"/>
          <w:color w:val="1F497C"/>
        </w:rPr>
        <w:t xml:space="preserve">: </w:t>
      </w:r>
      <w:r>
        <w:rPr>
          <w:rFonts w:ascii="Arial" w:hAnsi="Arial" w:cs="Arial"/>
          <w:color w:val="1F497C"/>
        </w:rPr>
        <w:t xml:space="preserve">Problems and Solutions </w:t>
      </w:r>
      <w:hyperlink r:id="rId8" w:anchor="127.15" w:history="1">
        <w:r w:rsidRPr="00C37CB0">
          <w:rPr>
            <w:rStyle w:val="Hyperlink"/>
            <w:rFonts w:ascii="Arial" w:hAnsi="Arial" w:cs="Arial"/>
          </w:rPr>
          <w:t>http://ritter.tea.state.tx.us/rules/tac/chapter127/ch127b.html#127.15</w:t>
        </w:r>
      </w:hyperlink>
    </w:p>
    <w:p w14:paraId="7FF848E9" w14:textId="7311FED7" w:rsidR="004A3D93" w:rsidRDefault="004A3D93" w:rsidP="00232D09">
      <w:pPr>
        <w:rPr>
          <w:rStyle w:val="Hyperlink"/>
          <w:rFonts w:ascii="Arial" w:hAnsi="Arial" w:cs="Arial"/>
        </w:rPr>
      </w:pPr>
    </w:p>
    <w:p w14:paraId="28F86A2F" w14:textId="77777777" w:rsidR="00DB77F3" w:rsidRDefault="00DB77F3" w:rsidP="00DB77F3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</w:p>
    <w:p w14:paraId="146A6309" w14:textId="25D64A98" w:rsidR="004A3D93" w:rsidRDefault="00DB77F3" w:rsidP="00DB77F3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  <w:r>
        <w:rPr>
          <w:rFonts w:ascii="Arial" w:hAnsi="Arial" w:cs="Arial"/>
          <w:b/>
          <w:color w:val="1F497C"/>
        </w:rPr>
        <w:t>Languages Other Than English</w:t>
      </w:r>
    </w:p>
    <w:bookmarkStart w:id="0" w:name="§114.46"/>
    <w:p w14:paraId="5F387322" w14:textId="64932476" w:rsidR="00DB77F3" w:rsidRDefault="00DB77F3" w:rsidP="00DB77F3">
      <w:pPr>
        <w:autoSpaceDE w:val="0"/>
        <w:autoSpaceDN w:val="0"/>
        <w:adjustRightInd w:val="0"/>
        <w:rPr>
          <w:rFonts w:ascii="Arial" w:hAnsi="Arial" w:cs="Arial"/>
          <w:color w:val="1F497C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"https://texreg.sos.state.tx.us/public/readtac$ext.TacPage?sl=R&amp;app=9&amp;p_dir=&amp;p_rloc=&amp;p_tloc=&amp;p_ploc=&amp;pg=1&amp;p_tac=&amp;ti=19&amp;pt=2&amp;ch=114&amp;rl=46" </w:instrText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114.46</w:t>
      </w:r>
      <w:r w:rsidRPr="00DB77F3">
        <w:rPr>
          <w:rFonts w:ascii="Arial" w:hAnsi="Arial" w:cs="Arial"/>
          <w:color w:val="000000"/>
        </w:rPr>
        <w:fldChar w:fldCharType="end"/>
      </w:r>
      <w:bookmarkEnd w:id="0"/>
      <w:r>
        <w:rPr>
          <w:color w:val="000000"/>
          <w:sz w:val="27"/>
          <w:szCs w:val="27"/>
        </w:rPr>
        <w:t xml:space="preserve"> </w:t>
      </w:r>
      <w:r w:rsidRPr="00DB77F3">
        <w:rPr>
          <w:rFonts w:ascii="Arial" w:hAnsi="Arial" w:cs="Arial"/>
          <w:color w:val="1F497C"/>
        </w:rPr>
        <w:t>Seminar in Languages Other Than English, Advanced (One-Half to One Credit), Adopted 2014</w:t>
      </w:r>
    </w:p>
    <w:bookmarkStart w:id="1" w:name="§114.52"/>
    <w:p w14:paraId="51A607E3" w14:textId="1E3B50B0" w:rsidR="00DB77F3" w:rsidRPr="00DB77F3" w:rsidRDefault="00DB77F3" w:rsidP="00DB77F3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"https://texreg.sos.state.tx.us/public/readtac$ext.TacPage?sl=R&amp;app=9&amp;p_dir=&amp;p_rloc=&amp;p_tloc=&amp;p_ploc=&amp;pg=1&amp;p_tac=&amp;ti=19&amp;pt=2&amp;ch=114&amp;rl=52" </w:instrText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114.52</w:t>
      </w:r>
      <w:r w:rsidRPr="00DB77F3">
        <w:rPr>
          <w:rFonts w:ascii="Arial" w:hAnsi="Arial" w:cs="Arial"/>
          <w:color w:val="000000"/>
        </w:rPr>
        <w:fldChar w:fldCharType="end"/>
      </w:r>
      <w:bookmarkEnd w:id="1"/>
      <w:r>
        <w:rPr>
          <w:color w:val="000000"/>
          <w:sz w:val="27"/>
          <w:szCs w:val="27"/>
        </w:rPr>
        <w:t xml:space="preserve"> </w:t>
      </w:r>
      <w:r w:rsidRPr="00DB77F3">
        <w:rPr>
          <w:rFonts w:ascii="Arial" w:hAnsi="Arial" w:cs="Arial"/>
          <w:color w:val="1F497C"/>
        </w:rPr>
        <w:t>Seminar in Classical Languages, Advanced (One-Half to One Credit), Adopted 2014</w:t>
      </w:r>
    </w:p>
    <w:p w14:paraId="7DE3C3AA" w14:textId="77777777" w:rsidR="00DB77F3" w:rsidRDefault="00DB77F3" w:rsidP="00DB77F3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</w:p>
    <w:p w14:paraId="099532F4" w14:textId="77777777" w:rsidR="00DB77F3" w:rsidRDefault="00DB77F3" w:rsidP="00DB77F3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</w:p>
    <w:p w14:paraId="68C3C1BA" w14:textId="5D0E530E" w:rsidR="004A3D93" w:rsidRDefault="004A3D93" w:rsidP="00DB77F3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  <w:r w:rsidRPr="00DB77F3">
        <w:rPr>
          <w:rFonts w:ascii="Arial" w:hAnsi="Arial" w:cs="Arial"/>
          <w:b/>
          <w:color w:val="1F497C"/>
        </w:rPr>
        <w:t>Social Studies</w:t>
      </w:r>
    </w:p>
    <w:bookmarkStart w:id="2" w:name="§113.47"/>
    <w:p w14:paraId="7F7DBA79" w14:textId="51DC88D1" w:rsidR="00DB77F3" w:rsidRPr="00DB77F3" w:rsidRDefault="00DB77F3" w:rsidP="00DB77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"https://texreg.sos.state.tx.us/public/readtac$ext.TacPage?sl=R&amp;app=9&amp;p_dir=&amp;p_rloc=&amp;p_tloc=&amp;p_ploc=&amp;pg=1&amp;p_tac=&amp;ti=19&amp;pt=2&amp;ch=113&amp;rl=47" </w:instrText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§113.47</w:t>
      </w:r>
      <w:r w:rsidRPr="00DB77F3">
        <w:rPr>
          <w:rFonts w:ascii="Arial" w:hAnsi="Arial" w:cs="Arial"/>
          <w:color w:val="000000"/>
        </w:rPr>
        <w:fldChar w:fldCharType="end"/>
      </w:r>
      <w:bookmarkEnd w:id="2"/>
      <w:r>
        <w:rPr>
          <w:rFonts w:ascii="Arial" w:hAnsi="Arial" w:cs="Arial"/>
          <w:color w:val="000000"/>
        </w:rPr>
        <w:t xml:space="preserve"> </w:t>
      </w:r>
      <w:r w:rsidRPr="00DB77F3">
        <w:rPr>
          <w:rFonts w:ascii="Arial" w:hAnsi="Arial" w:cs="Arial"/>
          <w:color w:val="1F497C"/>
        </w:rPr>
        <w:t>Special Topics in Social Studies (One-Half Credit), Beginning with School Year 2011-2012</w:t>
      </w:r>
    </w:p>
    <w:bookmarkStart w:id="3" w:name="§113.48"/>
    <w:p w14:paraId="5A828A9A" w14:textId="77176387" w:rsidR="00DB77F3" w:rsidRPr="00DB77F3" w:rsidRDefault="00DB77F3" w:rsidP="00DB77F3">
      <w:pPr>
        <w:autoSpaceDE w:val="0"/>
        <w:autoSpaceDN w:val="0"/>
        <w:adjustRightInd w:val="0"/>
        <w:rPr>
          <w:rFonts w:ascii="Arial" w:hAnsi="Arial" w:cs="Arial"/>
          <w:b/>
          <w:color w:val="1F497C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"https://texreg.sos.state.tx.us/public/readtac$ext.TacPage?sl=R&amp;app=9&amp;p_dir=&amp;p_rloc=&amp;p_tloc=&amp;p_ploc=&amp;pg=1&amp;p_tac=&amp;ti=19&amp;pt=2&amp;ch=113&amp;rl=48" </w:instrText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§113.48</w:t>
      </w:r>
      <w:r w:rsidRPr="00DB77F3">
        <w:rPr>
          <w:rFonts w:ascii="Arial" w:hAnsi="Arial" w:cs="Arial"/>
          <w:color w:val="000000"/>
        </w:rPr>
        <w:fldChar w:fldCharType="end"/>
      </w:r>
      <w:bookmarkEnd w:id="3"/>
      <w:r>
        <w:rPr>
          <w:rFonts w:ascii="Arial" w:hAnsi="Arial" w:cs="Arial"/>
          <w:color w:val="000000"/>
        </w:rPr>
        <w:t xml:space="preserve"> </w:t>
      </w:r>
      <w:r w:rsidRPr="00DB77F3">
        <w:rPr>
          <w:rFonts w:ascii="Arial" w:hAnsi="Arial" w:cs="Arial"/>
          <w:color w:val="1F497C"/>
        </w:rPr>
        <w:t>Social Studies Research Methods (One-Half Credit), Beginning with School Year 2011-2012</w:t>
      </w:r>
    </w:p>
    <w:p w14:paraId="17AC9E01" w14:textId="0275D16F" w:rsidR="004A3D93" w:rsidRDefault="004A3D93" w:rsidP="004A3D93">
      <w:pPr>
        <w:rPr>
          <w:rFonts w:ascii="Arial" w:hAnsi="Arial" w:cs="Arial"/>
          <w:color w:val="0000FF"/>
        </w:rPr>
      </w:pPr>
    </w:p>
    <w:p w14:paraId="7CF04C2A" w14:textId="29A6D3FC" w:rsidR="00DB77F3" w:rsidRDefault="00DB77F3" w:rsidP="004A3D93">
      <w:pPr>
        <w:rPr>
          <w:rFonts w:ascii="Arial" w:hAnsi="Arial" w:cs="Arial"/>
          <w:color w:val="0000FF"/>
        </w:rPr>
      </w:pPr>
    </w:p>
    <w:p w14:paraId="001F242C" w14:textId="6AAD60E8" w:rsidR="00DB77F3" w:rsidRDefault="00DB77F3" w:rsidP="004A3D93">
      <w:pPr>
        <w:rPr>
          <w:rFonts w:ascii="Arial" w:hAnsi="Arial" w:cs="Arial"/>
          <w:b/>
          <w:color w:val="1F497C"/>
        </w:rPr>
      </w:pPr>
      <w:r w:rsidRPr="00DB77F3">
        <w:rPr>
          <w:rFonts w:ascii="Arial" w:hAnsi="Arial" w:cs="Arial"/>
          <w:b/>
          <w:color w:val="1F497C"/>
        </w:rPr>
        <w:t>Science</w:t>
      </w:r>
    </w:p>
    <w:bookmarkStart w:id="4" w:name="§112.51"/>
    <w:p w14:paraId="186B8B4F" w14:textId="4076F4A9" w:rsidR="00DB77F3" w:rsidRPr="00DB77F3" w:rsidRDefault="00DB77F3" w:rsidP="004A3D93">
      <w:pPr>
        <w:rPr>
          <w:rFonts w:ascii="Arial" w:hAnsi="Arial" w:cs="Arial"/>
          <w:b/>
          <w:color w:val="1F497C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"https://texreg.sos.state.tx.us/public/readtac$ext.TacPage?sl=R&amp;app=9&amp;p_dir=&amp;p_rloc=&amp;p_tloc=&amp;p_ploc=&amp;pg=1&amp;p_tac=&amp;ti=19&amp;pt=2&amp;ch=112&amp;rl=51" </w:instrText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112.51</w:t>
      </w:r>
      <w:r w:rsidRPr="00DB77F3">
        <w:rPr>
          <w:rFonts w:ascii="Arial" w:hAnsi="Arial" w:cs="Arial"/>
          <w:color w:val="000000"/>
        </w:rPr>
        <w:fldChar w:fldCharType="end"/>
      </w:r>
      <w:bookmarkEnd w:id="4"/>
      <w:r>
        <w:rPr>
          <w:rFonts w:ascii="Arial" w:hAnsi="Arial" w:cs="Arial"/>
          <w:color w:val="000000"/>
        </w:rPr>
        <w:t xml:space="preserve"> </w:t>
      </w:r>
      <w:r w:rsidRPr="00DB77F3">
        <w:rPr>
          <w:rFonts w:ascii="Arial" w:hAnsi="Arial" w:cs="Arial"/>
          <w:color w:val="1F497C"/>
        </w:rPr>
        <w:t>Specialized Topics in Science, Adopted 2021 (One Credit)</w:t>
      </w:r>
    </w:p>
    <w:p w14:paraId="2DBA8FE0" w14:textId="0731E7DC" w:rsidR="004A3D93" w:rsidRDefault="004A3D93" w:rsidP="004A3D93">
      <w:pPr>
        <w:rPr>
          <w:rFonts w:ascii="Arial" w:hAnsi="Arial" w:cs="Arial"/>
          <w:color w:val="0000FF"/>
        </w:rPr>
      </w:pPr>
    </w:p>
    <w:p w14:paraId="209889F6" w14:textId="16F16E33" w:rsidR="00DB77F3" w:rsidRDefault="00DB77F3" w:rsidP="004A3D93">
      <w:pPr>
        <w:rPr>
          <w:rFonts w:ascii="Arial" w:hAnsi="Arial" w:cs="Arial"/>
          <w:color w:val="0000FF"/>
        </w:rPr>
      </w:pPr>
    </w:p>
    <w:p w14:paraId="471D471C" w14:textId="493DD9EF" w:rsidR="00DB77F3" w:rsidRDefault="00DB77F3" w:rsidP="004A3D93">
      <w:pPr>
        <w:rPr>
          <w:rFonts w:ascii="Arial" w:hAnsi="Arial" w:cs="Arial"/>
          <w:color w:val="0000FF"/>
        </w:rPr>
      </w:pPr>
      <w:r w:rsidRPr="00DB77F3">
        <w:rPr>
          <w:rFonts w:ascii="Arial" w:hAnsi="Arial" w:cs="Arial"/>
          <w:b/>
          <w:color w:val="1F497C"/>
        </w:rPr>
        <w:t>English Language Arts and Reading</w:t>
      </w:r>
    </w:p>
    <w:bookmarkStart w:id="5" w:name="§110.46"/>
    <w:p w14:paraId="7E1FDA84" w14:textId="1ECD803E" w:rsidR="004A3D93" w:rsidRPr="00DB77F3" w:rsidRDefault="00DB77F3" w:rsidP="004A3D93">
      <w:pPr>
        <w:rPr>
          <w:rFonts w:ascii="Arial" w:hAnsi="Arial" w:cs="Arial"/>
          <w:color w:val="000000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"https://texreg.sos.state.tx.us/public/readtac$ext.TacPage?sl=R&amp;app=9&amp;p_dir=&amp;p_rloc=&amp;p_tloc=&amp;p_ploc=&amp;pg=1&amp;p_tac=&amp;ti=19&amp;pt=2&amp;ch=110&amp;rl=46" </w:instrText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110.46</w:t>
      </w:r>
      <w:r w:rsidRPr="00DB77F3">
        <w:rPr>
          <w:rFonts w:ascii="Arial" w:hAnsi="Arial" w:cs="Arial"/>
          <w:color w:val="000000"/>
        </w:rPr>
        <w:fldChar w:fldCharType="end"/>
      </w:r>
      <w:bookmarkEnd w:id="5"/>
      <w:r>
        <w:rPr>
          <w:rFonts w:ascii="Arial" w:hAnsi="Arial" w:cs="Arial"/>
          <w:color w:val="000000"/>
        </w:rPr>
        <w:t xml:space="preserve"> </w:t>
      </w:r>
      <w:r w:rsidRPr="00DB77F3">
        <w:rPr>
          <w:rFonts w:ascii="Arial" w:hAnsi="Arial" w:cs="Arial"/>
          <w:color w:val="1F497C"/>
        </w:rPr>
        <w:t>Independent Study in English (One-Half to One Credit)</w:t>
      </w:r>
    </w:p>
    <w:bookmarkStart w:id="6" w:name="§110.61"/>
    <w:p w14:paraId="2FD5A3B4" w14:textId="28BB8BA8" w:rsidR="00DB77F3" w:rsidRPr="00DB77F3" w:rsidRDefault="00DB77F3" w:rsidP="004A3D93">
      <w:pPr>
        <w:rPr>
          <w:rFonts w:ascii="Arial" w:hAnsi="Arial" w:cs="Arial"/>
          <w:color w:val="1F497C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"https://texreg.sos.state.tx.us/public/readtac$ext.TacPage?sl=R&amp;app=9&amp;p_dir=&amp;p_rloc=&amp;p_tloc=&amp;p_ploc=&amp;pg=1&amp;p_tac=&amp;ti=19&amp;pt=2&amp;ch=110&amp;rl=61" </w:instrText>
      </w:r>
      <w:r w:rsidRPr="00DB77F3">
        <w:rPr>
          <w:rFonts w:ascii="Arial" w:hAnsi="Arial" w:cs="Arial"/>
          <w:color w:val="000000"/>
        </w:rPr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110</w:t>
      </w:r>
      <w:r w:rsidRPr="00DB77F3">
        <w:rPr>
          <w:rStyle w:val="Hyperlink"/>
          <w:rFonts w:ascii="Arial" w:hAnsi="Arial" w:cs="Arial"/>
        </w:rPr>
        <w:t>.</w:t>
      </w:r>
      <w:r w:rsidRPr="00DB77F3">
        <w:rPr>
          <w:rStyle w:val="Hyperlink"/>
          <w:rFonts w:ascii="Arial" w:hAnsi="Arial" w:cs="Arial"/>
        </w:rPr>
        <w:t>61</w:t>
      </w:r>
      <w:bookmarkEnd w:id="6"/>
      <w:r w:rsidRPr="00DB77F3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Pr="00DB77F3">
        <w:rPr>
          <w:rFonts w:ascii="Arial" w:hAnsi="Arial" w:cs="Arial"/>
          <w:color w:val="1F497C"/>
        </w:rPr>
        <w:t>Independent Study in Speech (One-Half to One Credit)</w:t>
      </w:r>
    </w:p>
    <w:bookmarkStart w:id="7" w:name="§110.63"/>
    <w:p w14:paraId="25C7EB10" w14:textId="156FF849" w:rsidR="00DB77F3" w:rsidRDefault="00DB77F3" w:rsidP="004A3D93">
      <w:pPr>
        <w:rPr>
          <w:rFonts w:ascii="Arial" w:hAnsi="Arial" w:cs="Arial"/>
          <w:color w:val="0000FF"/>
        </w:rPr>
      </w:pPr>
      <w:r w:rsidRPr="00DB77F3">
        <w:rPr>
          <w:rFonts w:ascii="Arial" w:hAnsi="Arial" w:cs="Arial"/>
          <w:color w:val="000000"/>
        </w:rPr>
        <w:fldChar w:fldCharType="begin"/>
      </w:r>
      <w:r w:rsidRPr="00DB77F3">
        <w:rPr>
          <w:rFonts w:ascii="Arial" w:hAnsi="Arial" w:cs="Arial"/>
          <w:color w:val="000000"/>
        </w:rPr>
        <w:instrText xml:space="preserve"> HYPERLINK "https://texreg.sos.state.tx.us/public/readtac$ext.TacPage?sl=R&amp;app=9&amp;p_dir=&amp;p_rloc=&amp;p_tloc=&amp;p_ploc=&amp;pg=1&amp;p_tac=&amp;ti=19&amp;pt=2&amp;ch=110&amp;rl=63" </w:instrText>
      </w:r>
      <w:r w:rsidRPr="00DB77F3">
        <w:rPr>
          <w:rFonts w:ascii="Arial" w:hAnsi="Arial" w:cs="Arial"/>
          <w:color w:val="000000"/>
        </w:rPr>
        <w:fldChar w:fldCharType="separate"/>
      </w:r>
      <w:r w:rsidRPr="00DB77F3">
        <w:rPr>
          <w:rStyle w:val="Hyperlink"/>
          <w:rFonts w:ascii="Arial" w:hAnsi="Arial" w:cs="Arial"/>
        </w:rPr>
        <w:t>110.63</w:t>
      </w:r>
      <w:r w:rsidRPr="00DB77F3">
        <w:rPr>
          <w:rFonts w:ascii="Arial" w:hAnsi="Arial" w:cs="Arial"/>
          <w:color w:val="000000"/>
        </w:rPr>
        <w:fldChar w:fldCharType="end"/>
      </w:r>
      <w:bookmarkEnd w:id="7"/>
      <w:r>
        <w:rPr>
          <w:rFonts w:ascii="Arial" w:hAnsi="Arial" w:cs="Arial"/>
          <w:color w:val="000000"/>
        </w:rPr>
        <w:t xml:space="preserve"> </w:t>
      </w:r>
      <w:r w:rsidRPr="00DB77F3">
        <w:rPr>
          <w:rFonts w:ascii="Arial" w:hAnsi="Arial" w:cs="Arial"/>
          <w:color w:val="1F497C"/>
        </w:rPr>
        <w:t>Independent Study in Journalism (One-Half to One Credit)</w:t>
      </w:r>
    </w:p>
    <w:p w14:paraId="232995BD" w14:textId="45BD389E" w:rsidR="004A3D93" w:rsidRDefault="004A3D93" w:rsidP="004A3D93">
      <w:pPr>
        <w:rPr>
          <w:rFonts w:ascii="Arial" w:hAnsi="Arial" w:cs="Arial"/>
          <w:color w:val="0000FF"/>
        </w:rPr>
      </w:pPr>
    </w:p>
    <w:p w14:paraId="01E91562" w14:textId="77777777" w:rsidR="004A3D93" w:rsidRPr="00E703C3" w:rsidRDefault="004A3D93" w:rsidP="004A3D93">
      <w:pPr>
        <w:rPr>
          <w:rFonts w:ascii="Arial" w:hAnsi="Arial" w:cs="Arial"/>
          <w:color w:val="0000FF"/>
        </w:rPr>
      </w:pPr>
      <w:bookmarkStart w:id="8" w:name="_GoBack"/>
      <w:bookmarkEnd w:id="8"/>
    </w:p>
    <w:sectPr w:rsidR="004A3D93" w:rsidRPr="00E703C3" w:rsidSect="006D5722">
      <w:footerReference w:type="default" r:id="rId9"/>
      <w:pgSz w:w="12240" w:h="15840"/>
      <w:pgMar w:top="1440" w:right="1440" w:bottom="117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06C7" w14:textId="77777777" w:rsidR="00E62791" w:rsidRDefault="00E62791" w:rsidP="00E703C3">
      <w:r>
        <w:separator/>
      </w:r>
    </w:p>
  </w:endnote>
  <w:endnote w:type="continuationSeparator" w:id="0">
    <w:p w14:paraId="71AE0228" w14:textId="77777777" w:rsidR="00E62791" w:rsidRDefault="00E62791" w:rsidP="00E7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893B" w14:textId="77777777" w:rsidR="00E703C3" w:rsidRDefault="006A468F">
    <w:pPr>
      <w:pStyle w:val="Footer"/>
    </w:pPr>
    <w:r>
      <w:t>Texas Education Agency 2015</w:t>
    </w:r>
  </w:p>
  <w:p w14:paraId="1CEF7D8B" w14:textId="77777777" w:rsidR="00E703C3" w:rsidRDefault="00E7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8E62" w14:textId="77777777" w:rsidR="00E62791" w:rsidRDefault="00E62791" w:rsidP="00E703C3">
      <w:r>
        <w:separator/>
      </w:r>
    </w:p>
  </w:footnote>
  <w:footnote w:type="continuationSeparator" w:id="0">
    <w:p w14:paraId="45B2BD25" w14:textId="77777777" w:rsidR="00E62791" w:rsidRDefault="00E62791" w:rsidP="00E7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09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17E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2D09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77E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17F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3D93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540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580A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68F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72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3AD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302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CA6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45FB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2F1F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7F3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26D3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2791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3C3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186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411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A2A4"/>
  <w15:docId w15:val="{789FBE62-C915-448E-9C22-47891BF9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D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C3"/>
  </w:style>
  <w:style w:type="paragraph" w:styleId="Footer">
    <w:name w:val="footer"/>
    <w:basedOn w:val="Normal"/>
    <w:link w:val="FooterChar"/>
    <w:uiPriority w:val="99"/>
    <w:unhideWhenUsed/>
    <w:rsid w:val="00E70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C3"/>
  </w:style>
  <w:style w:type="paragraph" w:styleId="BalloonText">
    <w:name w:val="Balloon Text"/>
    <w:basedOn w:val="Normal"/>
    <w:link w:val="BalloonTextChar"/>
    <w:uiPriority w:val="99"/>
    <w:semiHidden/>
    <w:unhideWhenUsed/>
    <w:rsid w:val="00E70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57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tter.tea.state.tx.us/rules/tac/chapter127/ch127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tter.tea.state.tx.us/rules/tac/chapter126/ch126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tter.tea.state.tx.us/rules/tac/chapter126/ch126c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Christina Carter</cp:lastModifiedBy>
  <cp:revision>4</cp:revision>
  <dcterms:created xsi:type="dcterms:W3CDTF">2022-08-05T15:23:00Z</dcterms:created>
  <dcterms:modified xsi:type="dcterms:W3CDTF">2022-09-14T13:00:00Z</dcterms:modified>
</cp:coreProperties>
</file>